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新疆维吾尔自治区</w:t>
      </w:r>
      <w:r>
        <w:rPr>
          <w:rFonts w:hint="eastAsia" w:ascii="方正小标宋简体" w:hAnsi="方正小标宋简体" w:eastAsia="方正小标宋简体" w:cs="方正小标宋简体"/>
          <w:color w:val="auto"/>
          <w:sz w:val="44"/>
          <w:szCs w:val="44"/>
          <w:lang w:val="en-US" w:eastAsia="zh-CN"/>
        </w:rPr>
        <w:t xml:space="preserve"> 新疆生产建设兵团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小额贷款公司监管评级</w:t>
      </w:r>
      <w:r>
        <w:rPr>
          <w:rFonts w:hint="eastAsia" w:ascii="方正小标宋简体" w:hAnsi="方正小标宋简体" w:eastAsia="方正小标宋简体" w:cs="方正小标宋简体"/>
          <w:color w:val="auto"/>
          <w:sz w:val="44"/>
          <w:szCs w:val="44"/>
          <w:lang w:val="en-US" w:eastAsia="zh-CN"/>
        </w:rPr>
        <w:t>工作</w:t>
      </w:r>
      <w:r>
        <w:rPr>
          <w:rFonts w:hint="eastAsia" w:ascii="方正小标宋简体" w:hAnsi="方正小标宋简体" w:eastAsia="方正小标宋简体" w:cs="方正小标宋简体"/>
          <w:color w:val="auto"/>
          <w:sz w:val="44"/>
          <w:szCs w:val="44"/>
        </w:rPr>
        <w:t>办法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color w:val="auto"/>
          <w:sz w:val="36"/>
          <w:szCs w:val="36"/>
          <w:lang w:eastAsia="zh-CN"/>
        </w:rPr>
      </w:pPr>
      <w:r>
        <w:rPr>
          <w:rFonts w:hint="eastAsia" w:ascii="楷体" w:hAnsi="楷体" w:eastAsia="楷体" w:cs="楷体"/>
          <w:color w:val="auto"/>
          <w:sz w:val="36"/>
          <w:szCs w:val="36"/>
          <w:lang w:eastAsia="zh-CN"/>
        </w:rPr>
        <w:t>（</w:t>
      </w:r>
      <w:r>
        <w:rPr>
          <w:rFonts w:hint="eastAsia" w:ascii="楷体" w:hAnsi="楷体" w:eastAsia="楷体" w:cs="楷体"/>
          <w:color w:val="auto"/>
          <w:sz w:val="36"/>
          <w:szCs w:val="36"/>
          <w:lang w:val="en-US" w:eastAsia="zh-CN"/>
        </w:rPr>
        <w:t>征求意见</w:t>
      </w:r>
      <w:r>
        <w:rPr>
          <w:rFonts w:hint="eastAsia" w:ascii="楷体" w:hAnsi="楷体" w:eastAsia="楷体" w:cs="楷体"/>
          <w:color w:val="auto"/>
          <w:sz w:val="36"/>
          <w:szCs w:val="36"/>
          <w:lang w:eastAsia="zh-CN"/>
        </w:rPr>
        <w:t>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rPr>
        <w:t>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color w:val="auto"/>
          <w:sz w:val="32"/>
          <w:szCs w:val="32"/>
          <w:lang w:eastAsia="zh-CN"/>
        </w:rPr>
        <w:t>第一章</w:t>
      </w:r>
      <w:r>
        <w:rPr>
          <w:rFonts w:hint="eastAsia" w:ascii="方正黑体_GBK" w:hAnsi="方正黑体_GBK" w:eastAsia="方正黑体_GBK" w:cs="方正黑体_GBK"/>
          <w:color w:val="auto"/>
          <w:sz w:val="32"/>
          <w:szCs w:val="32"/>
        </w:rPr>
        <w:t> 总  则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 为加强</w:t>
      </w:r>
      <w:r>
        <w:rPr>
          <w:rFonts w:hint="eastAsia" w:ascii="仿宋_GB2312" w:hAnsi="仿宋_GB2312" w:eastAsia="仿宋_GB2312" w:cs="仿宋_GB2312"/>
          <w:color w:val="auto"/>
          <w:sz w:val="32"/>
          <w:szCs w:val="32"/>
          <w:lang w:val="en-US" w:eastAsia="zh-CN"/>
        </w:rPr>
        <w:t>自治区、兵团</w:t>
      </w:r>
      <w:r>
        <w:rPr>
          <w:rFonts w:hint="eastAsia" w:ascii="仿宋_GB2312" w:hAnsi="仿宋_GB2312" w:eastAsia="仿宋_GB2312" w:cs="仿宋_GB2312"/>
          <w:color w:val="auto"/>
          <w:sz w:val="32"/>
          <w:szCs w:val="32"/>
        </w:rPr>
        <w:t>小额贷款公司日常监管、分类指导，营造“奖优惩劣”行业发展环境，引导小额贷款公司依法守规经营，有效服务“三农”和小微企业发展，依据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小额贷款公司监督管理暂行办法</w:t>
      </w:r>
      <w:r>
        <w:rPr>
          <w:rFonts w:hint="eastAsia" w:ascii="仿宋_GB2312" w:hAnsi="仿宋_GB2312" w:eastAsia="仿宋_GB2312" w:cs="仿宋_GB2312"/>
          <w:color w:val="auto"/>
          <w:sz w:val="32"/>
          <w:szCs w:val="32"/>
          <w:highlight w:val="none"/>
          <w:u w:val="none"/>
          <w:lang w:eastAsia="zh-CN"/>
        </w:rPr>
        <w:t>》（金规〔2024〕</w:t>
      </w:r>
      <w:r>
        <w:rPr>
          <w:rFonts w:hint="eastAsia" w:ascii="仿宋_GB2312" w:hAnsi="仿宋_GB2312" w:eastAsia="仿宋_GB2312" w:cs="仿宋_GB2312"/>
          <w:color w:val="auto"/>
          <w:sz w:val="32"/>
          <w:szCs w:val="32"/>
          <w:highlight w:val="none"/>
          <w:u w:val="none"/>
          <w:lang w:val="en-US" w:eastAsia="zh-CN"/>
        </w:rPr>
        <w:t>26号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新疆维吾尔</w:t>
      </w: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val="en-US" w:eastAsia="zh-CN"/>
        </w:rPr>
        <w:t xml:space="preserve"> 新疆生产建设兵团</w:t>
      </w:r>
      <w:r>
        <w:rPr>
          <w:rFonts w:hint="eastAsia" w:ascii="仿宋_GB2312" w:hAnsi="仿宋_GB2312" w:eastAsia="仿宋_GB2312" w:cs="仿宋_GB2312"/>
          <w:color w:val="auto"/>
          <w:sz w:val="32"/>
          <w:szCs w:val="32"/>
        </w:rPr>
        <w:t>小额贷款公司监督管理</w:t>
      </w:r>
      <w:r>
        <w:rPr>
          <w:rFonts w:hint="eastAsia" w:ascii="仿宋_GB2312" w:hAnsi="仿宋_GB2312" w:eastAsia="仿宋_GB2312" w:cs="仿宋_GB2312"/>
          <w:color w:val="auto"/>
          <w:sz w:val="32"/>
          <w:szCs w:val="32"/>
          <w:lang w:val="en-US" w:eastAsia="zh-CN"/>
        </w:rPr>
        <w:t>实施细则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新金规</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号）等有关规定，制定本办法。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第二条  本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所称小额贷款公司，是指</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val="en-US" w:eastAsia="zh-CN"/>
        </w:rPr>
        <w:t>或兵团依法批准</w:t>
      </w:r>
      <w:r>
        <w:rPr>
          <w:rFonts w:hint="eastAsia" w:ascii="仿宋_GB2312" w:hAnsi="仿宋_GB2312" w:eastAsia="仿宋_GB2312" w:cs="仿宋_GB2312"/>
          <w:color w:val="auto"/>
          <w:sz w:val="32"/>
          <w:szCs w:val="32"/>
        </w:rPr>
        <w:t>设立的，不吸收公众存款，</w:t>
      </w:r>
      <w:r>
        <w:rPr>
          <w:rFonts w:hint="default" w:ascii="仿宋_GB2312" w:hAnsi="仿宋_GB2312" w:eastAsia="仿宋_GB2312" w:cs="仿宋_GB2312"/>
          <w:color w:val="auto"/>
          <w:sz w:val="32"/>
          <w:szCs w:val="32"/>
        </w:rPr>
        <w:t>主要经营小额贷款业务的地方金融组织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本办法适用于开</w:t>
      </w:r>
      <w:r>
        <w:rPr>
          <w:rFonts w:hint="eastAsia" w:ascii="仿宋_GB2312" w:hAnsi="仿宋_GB2312" w:eastAsia="仿宋_GB2312" w:cs="仿宋_GB2312"/>
          <w:color w:val="auto"/>
          <w:sz w:val="32"/>
          <w:szCs w:val="32"/>
          <w:lang w:eastAsia="zh-CN"/>
        </w:rPr>
        <w:t>业时间满1个完整会计年度（含）以上的</w:t>
      </w:r>
      <w:r>
        <w:rPr>
          <w:rFonts w:hint="eastAsia" w:ascii="仿宋_GB2312" w:hAnsi="仿宋_GB2312" w:eastAsia="仿宋_GB2312" w:cs="仿宋_GB2312"/>
          <w:color w:val="auto"/>
          <w:sz w:val="32"/>
          <w:szCs w:val="32"/>
          <w:lang w:val="en-US" w:eastAsia="zh-CN"/>
        </w:rPr>
        <w:t>小额贷款</w:t>
      </w:r>
      <w:r>
        <w:rPr>
          <w:rFonts w:hint="eastAsia" w:ascii="仿宋_GB2312" w:hAnsi="仿宋_GB2312" w:eastAsia="仿宋_GB2312" w:cs="仿宋_GB2312"/>
          <w:color w:val="auto"/>
          <w:sz w:val="32"/>
          <w:szCs w:val="32"/>
          <w:lang w:eastAsia="zh-CN"/>
        </w:rPr>
        <w:t>公司法人机构。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第三条 </w:t>
      </w:r>
      <w:r>
        <w:rPr>
          <w:rFonts w:hint="eastAsia" w:ascii="仿宋_GB2312" w:hAnsi="仿宋_GB2312" w:eastAsia="仿宋_GB2312" w:cs="仿宋_GB2312"/>
          <w:color w:val="auto"/>
          <w:sz w:val="32"/>
          <w:szCs w:val="32"/>
          <w:lang w:val="en-US" w:eastAsia="zh-CN"/>
        </w:rPr>
        <w:t>本办法所称监管评级，是指根据日常监管掌握情况以及其他相关信息，按照本办法对小额贷款公司整体状况作出评价判断的监管过程，是实施分类监管的基础。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第四条 自治区、兵团地方金融管理局依据管辖权分别统筹</w:t>
      </w:r>
      <w:r>
        <w:rPr>
          <w:rFonts w:hint="eastAsia" w:ascii="仿宋_GB2312" w:hAnsi="仿宋_GB2312" w:eastAsia="仿宋_GB2312" w:cs="仿宋_GB2312"/>
          <w:color w:val="auto"/>
          <w:kern w:val="2"/>
          <w:sz w:val="32"/>
          <w:szCs w:val="32"/>
        </w:rPr>
        <w:t>组织</w:t>
      </w:r>
      <w:r>
        <w:rPr>
          <w:rFonts w:hint="eastAsia" w:ascii="仿宋_GB2312" w:hAnsi="仿宋_GB2312" w:eastAsia="仿宋_GB2312" w:cs="仿宋_GB2312"/>
          <w:color w:val="auto"/>
          <w:kern w:val="2"/>
          <w:sz w:val="32"/>
          <w:szCs w:val="32"/>
          <w:lang w:val="en-US" w:eastAsia="zh-CN"/>
        </w:rPr>
        <w:t>开展</w:t>
      </w:r>
      <w:r>
        <w:rPr>
          <w:rFonts w:hint="eastAsia" w:ascii="仿宋_GB2312" w:hAnsi="仿宋_GB2312" w:eastAsia="仿宋_GB2312" w:cs="仿宋_GB2312"/>
          <w:color w:val="auto"/>
          <w:kern w:val="2"/>
          <w:sz w:val="32"/>
          <w:szCs w:val="32"/>
        </w:rPr>
        <w:t>监管评级工作</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并</w:t>
      </w:r>
      <w:r>
        <w:rPr>
          <w:rFonts w:hint="eastAsia" w:ascii="仿宋_GB2312" w:hAnsi="仿宋_GB2312" w:eastAsia="仿宋_GB2312" w:cs="仿宋_GB2312"/>
          <w:color w:val="auto"/>
          <w:sz w:val="32"/>
          <w:szCs w:val="32"/>
          <w:lang w:val="en-US" w:eastAsia="zh-CN"/>
        </w:rPr>
        <w:t>依据评级结果采取针对性监管措施。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第五条 评级原则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全面客观原则。全面收集</w:t>
      </w:r>
      <w:r>
        <w:rPr>
          <w:rFonts w:hint="eastAsia" w:ascii="仿宋_GB2312" w:hAnsi="仿宋_GB2312" w:eastAsia="仿宋_GB2312" w:cs="仿宋_GB2312"/>
          <w:color w:val="auto"/>
          <w:sz w:val="32"/>
          <w:szCs w:val="32"/>
          <w:lang w:val="en-US" w:eastAsia="zh-CN"/>
        </w:rPr>
        <w:t>小额贷款</w:t>
      </w:r>
      <w:r>
        <w:rPr>
          <w:rFonts w:hint="default" w:ascii="仿宋_GB2312" w:hAnsi="仿宋_GB2312" w:eastAsia="仿宋_GB2312" w:cs="仿宋_GB2312"/>
          <w:color w:val="auto"/>
          <w:sz w:val="32"/>
          <w:szCs w:val="32"/>
          <w:lang w:val="en-US" w:eastAsia="zh-CN"/>
        </w:rPr>
        <w:t>公司相关信息，保证信息的完整性和真实性，整体分析</w:t>
      </w:r>
      <w:r>
        <w:rPr>
          <w:rFonts w:hint="eastAsia" w:ascii="仿宋_GB2312" w:hAnsi="仿宋_GB2312" w:eastAsia="仿宋_GB2312" w:cs="仿宋_GB2312"/>
          <w:color w:val="auto"/>
          <w:sz w:val="32"/>
          <w:szCs w:val="32"/>
          <w:lang w:val="en-US" w:eastAsia="zh-CN"/>
        </w:rPr>
        <w:t>小额贷款</w:t>
      </w:r>
      <w:r>
        <w:rPr>
          <w:rFonts w:hint="default" w:ascii="仿宋_GB2312" w:hAnsi="仿宋_GB2312" w:eastAsia="仿宋_GB2312" w:cs="仿宋_GB2312"/>
          <w:color w:val="auto"/>
          <w:sz w:val="32"/>
          <w:szCs w:val="32"/>
          <w:lang w:val="en-US" w:eastAsia="zh-CN"/>
        </w:rPr>
        <w:t>公司经营及风险状况。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（二）持续优化原则。监管评级每年开展一次，根据行业发展和监管政策变化，对评级结果进行对照分析，综合评判，动态调整评级指标和分类监管措施。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firstLine="42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（三）公平公正原则。监管评级采用统一的评级标准，综合定量因素与定性因素对小额贷款公司进行评级，确保评级结果客观、公正。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第二章</w:t>
      </w:r>
      <w:r>
        <w:rPr>
          <w:rFonts w:hint="eastAsia" w:ascii="方正黑体_GBK" w:hAnsi="方正黑体_GBK" w:eastAsia="方正黑体_GBK" w:cs="方正黑体_GBK"/>
          <w:color w:val="auto"/>
          <w:sz w:val="32"/>
          <w:szCs w:val="32"/>
        </w:rPr>
        <w:t> </w:t>
      </w:r>
      <w:r>
        <w:rPr>
          <w:rFonts w:hint="eastAsia" w:ascii="方正黑体_GBK" w:hAnsi="方正黑体_GBK" w:eastAsia="方正黑体_GBK" w:cs="方正黑体_GBK"/>
          <w:color w:val="auto"/>
          <w:sz w:val="32"/>
          <w:szCs w:val="32"/>
          <w:lang w:eastAsia="zh-CN"/>
        </w:rPr>
        <w:t>监管评级</w:t>
      </w:r>
      <w:r>
        <w:rPr>
          <w:rFonts w:hint="eastAsia" w:ascii="方正黑体_GBK" w:hAnsi="方正黑体_GBK" w:eastAsia="方正黑体_GBK" w:cs="方正黑体_GBK"/>
          <w:color w:val="auto"/>
          <w:sz w:val="32"/>
          <w:szCs w:val="32"/>
          <w:lang w:val="en-US" w:eastAsia="zh-CN"/>
        </w:rPr>
        <w:t>体系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小额贷款公司监管评级结果分为A、B、C、D四个等级。其中，评级综合得分90分（含）以上的为A级；75分（含）至90分的为B级；60分（含）至75分的为C级；60分以下的为D级。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监管评级体系由评级指标、附加得分、一票否决组成，评级综合得分为各项得分之和。详见监管评级评分细则。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  小额贷款公司监管评级指标共分</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个方面，总分100分，内容包括：</w:t>
      </w:r>
      <w:r>
        <w:rPr>
          <w:rFonts w:hint="eastAsia" w:ascii="仿宋_GB2312" w:hAnsi="仿宋_GB2312" w:eastAsia="仿宋_GB2312" w:cs="仿宋_GB2312"/>
          <w:color w:val="auto"/>
          <w:sz w:val="32"/>
          <w:szCs w:val="32"/>
          <w:lang w:val="en-US" w:eastAsia="zh-CN"/>
        </w:rPr>
        <w:t>管理水平</w:t>
      </w:r>
      <w:r>
        <w:rPr>
          <w:rFonts w:hint="eastAsia" w:ascii="仿宋_GB2312" w:hAnsi="仿宋_GB2312" w:eastAsia="仿宋_GB2312" w:cs="仿宋_GB2312"/>
          <w:color w:val="auto"/>
          <w:sz w:val="32"/>
          <w:szCs w:val="32"/>
        </w:rPr>
        <w:t>（10分）</w:t>
      </w:r>
      <w:r>
        <w:rPr>
          <w:rFonts w:hint="eastAsia" w:ascii="仿宋_GB2312" w:hAnsi="仿宋_GB2312" w:eastAsia="仿宋_GB2312" w:cs="仿宋_GB2312"/>
          <w:color w:val="auto"/>
          <w:sz w:val="32"/>
          <w:szCs w:val="32"/>
          <w:lang w:val="en-US" w:eastAsia="zh-CN"/>
        </w:rPr>
        <w:t>、经营规模（15分）、合规经营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、风险防控（20分）、消费者权益保护（15分）、</w:t>
      </w:r>
      <w:r>
        <w:rPr>
          <w:rFonts w:hint="eastAsia" w:ascii="仿宋_GB2312" w:hAnsi="仿宋_GB2312" w:eastAsia="仿宋_GB2312" w:cs="仿宋_GB2312"/>
          <w:color w:val="auto"/>
          <w:sz w:val="32"/>
          <w:szCs w:val="32"/>
        </w:rPr>
        <w:t>监管</w:t>
      </w:r>
      <w:r>
        <w:rPr>
          <w:rFonts w:hint="eastAsia" w:ascii="仿宋_GB2312" w:hAnsi="仿宋_GB2312" w:eastAsia="仿宋_GB2312" w:cs="仿宋_GB2312"/>
          <w:color w:val="auto"/>
          <w:sz w:val="32"/>
          <w:szCs w:val="32"/>
          <w:lang w:val="en-US" w:eastAsia="zh-CN"/>
        </w:rPr>
        <w:t>配合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  符合下列条件的小额贷款公司可以</w:t>
      </w:r>
      <w:r>
        <w:rPr>
          <w:rFonts w:hint="eastAsia" w:ascii="仿宋_GB2312" w:hAnsi="仿宋_GB2312" w:eastAsia="仿宋_GB2312" w:cs="仿宋_GB2312"/>
          <w:color w:val="auto"/>
          <w:sz w:val="32"/>
          <w:szCs w:val="32"/>
          <w:lang w:val="en-US" w:eastAsia="zh-CN"/>
        </w:rPr>
        <w:t>附加</w:t>
      </w:r>
      <w:r>
        <w:rPr>
          <w:rFonts w:hint="eastAsia" w:ascii="仿宋_GB2312" w:hAnsi="仿宋_GB2312" w:eastAsia="仿宋_GB2312" w:cs="仿宋_GB2312"/>
          <w:color w:val="auto"/>
          <w:sz w:val="32"/>
          <w:szCs w:val="32"/>
        </w:rPr>
        <w:t>加分：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受到县级及以上政府部门</w:t>
      </w:r>
      <w:r>
        <w:rPr>
          <w:rFonts w:hint="eastAsia" w:ascii="仿宋_GB2312" w:hAnsi="仿宋_GB2312" w:eastAsia="仿宋_GB2312" w:cs="仿宋_GB2312"/>
          <w:color w:val="auto"/>
          <w:sz w:val="32"/>
          <w:szCs w:val="32"/>
          <w:lang w:val="en-US" w:eastAsia="zh-CN"/>
        </w:rPr>
        <w:t>或师市党委、师市表彰奖励；受到</w:t>
      </w:r>
      <w:r>
        <w:rPr>
          <w:rFonts w:hint="eastAsia" w:ascii="仿宋_GB2312" w:hAnsi="仿宋_GB2312" w:eastAsia="仿宋_GB2312" w:cs="仿宋_GB2312"/>
          <w:color w:val="auto"/>
          <w:sz w:val="32"/>
          <w:szCs w:val="32"/>
          <w:highlight w:val="none"/>
          <w:lang w:eastAsia="zh-CN"/>
        </w:rPr>
        <w:t>自治区小额贷款公司</w:t>
      </w:r>
      <w:r>
        <w:rPr>
          <w:rFonts w:hint="eastAsia" w:ascii="仿宋_GB2312" w:hAnsi="仿宋_GB2312" w:eastAsia="仿宋_GB2312" w:cs="仿宋_GB2312"/>
          <w:color w:val="auto"/>
          <w:sz w:val="32"/>
          <w:szCs w:val="32"/>
          <w:highlight w:val="none"/>
          <w:lang w:val="en-US" w:eastAsia="zh-CN"/>
        </w:rPr>
        <w:t>及融资担保公司</w:t>
      </w:r>
      <w:r>
        <w:rPr>
          <w:rFonts w:hint="eastAsia" w:ascii="仿宋_GB2312" w:hAnsi="仿宋_GB2312" w:eastAsia="仿宋_GB2312" w:cs="仿宋_GB2312"/>
          <w:color w:val="auto"/>
          <w:sz w:val="32"/>
          <w:szCs w:val="32"/>
          <w:highlight w:val="none"/>
          <w:lang w:eastAsia="zh-CN"/>
        </w:rPr>
        <w:t>行业</w:t>
      </w:r>
      <w:r>
        <w:rPr>
          <w:rFonts w:hint="eastAsia" w:ascii="仿宋_GB2312" w:hAnsi="仿宋_GB2312" w:eastAsia="仿宋_GB2312" w:cs="仿宋_GB2312"/>
          <w:color w:val="auto"/>
          <w:sz w:val="32"/>
          <w:szCs w:val="32"/>
          <w:highlight w:val="none"/>
        </w:rPr>
        <w:t>协会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兵团地方金融组织协会等行业协会</w:t>
      </w:r>
      <w:r>
        <w:rPr>
          <w:rFonts w:hint="eastAsia" w:ascii="仿宋_GB2312" w:hAnsi="仿宋_GB2312" w:eastAsia="仿宋_GB2312" w:cs="仿宋_GB2312"/>
          <w:color w:val="auto"/>
          <w:sz w:val="32"/>
          <w:szCs w:val="32"/>
        </w:rPr>
        <w:t>表彰奖励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bidi="ar-SA"/>
        </w:rPr>
        <w:t>被县级以上新闻媒体电台报</w:t>
      </w:r>
      <w:r>
        <w:rPr>
          <w:rFonts w:hint="eastAsia" w:ascii="仿宋_GB2312" w:hAnsi="仿宋_GB2312" w:eastAsia="仿宋_GB2312" w:cs="仿宋_GB2312"/>
          <w:color w:val="auto"/>
          <w:kern w:val="2"/>
          <w:sz w:val="32"/>
          <w:szCs w:val="32"/>
          <w:highlight w:val="none"/>
          <w:lang w:val="en-US" w:eastAsia="zh-CN" w:bidi="ar-SA"/>
        </w:rPr>
        <w:t>道</w:t>
      </w:r>
      <w:r>
        <w:rPr>
          <w:rFonts w:hint="eastAsia" w:ascii="仿宋_GB2312" w:hAnsi="仿宋_GB2312" w:eastAsia="仿宋_GB2312" w:cs="仿宋_GB2312"/>
          <w:color w:val="auto"/>
          <w:kern w:val="2"/>
          <w:sz w:val="32"/>
          <w:szCs w:val="32"/>
          <w:highlight w:val="none"/>
          <w:lang w:bidi="ar-SA"/>
        </w:rPr>
        <w:t>，履行社会职能传播正能量的</w:t>
      </w:r>
      <w:r>
        <w:rPr>
          <w:rFonts w:hint="eastAsia"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sz w:val="32"/>
          <w:szCs w:val="32"/>
        </w:rPr>
        <w:t>每项加</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分，最高加</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）将业务管理、财务管理纳入信息系统，执行小额贷款公司贷款业务线上审批流程，积极运用数字能力提高金融服务能力的，加5分。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 小额贷款公司存在以下情形之一的，实行“一票否决”，</w:t>
      </w:r>
      <w:r>
        <w:rPr>
          <w:rFonts w:hint="eastAsia" w:ascii="仿宋_GB2312" w:hAnsi="仿宋_GB2312" w:eastAsia="仿宋_GB2312" w:cs="仿宋_GB2312"/>
          <w:color w:val="auto"/>
          <w:sz w:val="32"/>
          <w:szCs w:val="32"/>
          <w:lang w:val="en-US" w:eastAsia="zh-CN"/>
        </w:rPr>
        <w:t>监管</w:t>
      </w:r>
      <w:r>
        <w:rPr>
          <w:rFonts w:hint="eastAsia" w:ascii="仿宋_GB2312" w:hAnsi="仿宋_GB2312" w:eastAsia="仿宋_GB2312" w:cs="仿宋_GB2312"/>
          <w:color w:val="auto"/>
          <w:sz w:val="32"/>
          <w:szCs w:val="32"/>
        </w:rPr>
        <w:t>评级结果应当为D</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（一）吸收或变相吸收公众存款，通过地方各类交易场所、私募投资基金融资；集资诈骗；非法催收、暴力收贷等严重违法行为；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highlight w:val="none"/>
          <w:lang w:val="en-US" w:eastAsia="zh-CN" w:bidi="ar"/>
        </w:rPr>
        <w:t>通过互联网平台或者地方各类交易场所销售、转让本公司除不良信贷资产以外的其他信贷资产；发行或者代理销售理财、信托、基金等金融产品；购买除固定收益类证券以外的金融产品；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（三）向国家限制性行业或者监管部门禁止投向领域发放贷款的；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（四）公司或者公司法定代表人因违法经营被司法机关刑事立案调查或者受到刑事处罚的；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（五）公司因违规经营受到相关部门责令停产停业、暂扣或者吊销营业执照等重大行政处罚的；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（六）发生严重群体性事件或者重大安全责任事故的；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（七）恶意抽逃注册资本金，或者通过向公司股东及关联方、实际控制人直接或者间接发放贷款（超过持股比例50%）等方式变相抽逃注册资本金的；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（八）不良贷款率超过50%的；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lang w:val="en-US" w:eastAsia="zh-CN" w:bidi="ar"/>
        </w:rPr>
        <w:t>（九）使用未经监管部门批准或者备案的资金发放贷款的；使用合作机构的预存保证金等资金发放贷款的；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（十）恶意套取财政扶持资金的；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000000"/>
          <w:kern w:val="0"/>
          <w:sz w:val="32"/>
          <w:szCs w:val="32"/>
          <w:lang w:val="en-US" w:eastAsia="zh-CN" w:bidi="ar"/>
        </w:rPr>
        <w:t>（十一）</w:t>
      </w:r>
      <w:r>
        <w:rPr>
          <w:rFonts w:hint="eastAsia" w:ascii="仿宋_GB2312" w:hAnsi="仿宋_GB2312" w:eastAsia="仿宋_GB2312" w:cs="仿宋_GB2312"/>
          <w:color w:val="auto"/>
          <w:kern w:val="0"/>
          <w:sz w:val="32"/>
          <w:szCs w:val="32"/>
          <w:lang w:val="en-US" w:eastAsia="zh-CN" w:bidi="ar"/>
        </w:rPr>
        <w:t>拒绝</w:t>
      </w:r>
      <w:r>
        <w:rPr>
          <w:rFonts w:hint="eastAsia" w:ascii="仿宋_GB2312" w:hAnsi="仿宋_GB2312" w:eastAsia="仿宋_GB2312" w:cs="仿宋_GB2312"/>
          <w:sz w:val="32"/>
          <w:szCs w:val="32"/>
          <w:lang w:val="en-US" w:eastAsia="zh-CN"/>
        </w:rPr>
        <w:t>或阻碍监督检查或不按要求参加监管评级的；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kern w:val="0"/>
          <w:sz w:val="32"/>
          <w:szCs w:val="32"/>
          <w:lang w:val="en-US" w:eastAsia="zh-CN" w:bidi="ar"/>
        </w:rPr>
        <w:t>（十二</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协助无放贷业务资质的主体申请金融属性字样网站、移动应用程序（APP）和小程序等备案；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（十三）出租、出借牌照，为无放贷业务资质的主体提供放贷“通道”的；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（十四）未经监管部门批准，超范围经营的；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（十五）账外经营的；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（十六）未经批准，擅自变更应当经监管部门批准的事项的，含以前年度发生且未完成整改的此类情形；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（十七）单笔贷款综合融资成本违反有关规定的；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（十八）年度审计报告被出具了保留意见、否定意见的；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（十九）存在其他重大违法违规行为或者风险事项；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（二十）被认定为“失联”“空壳”地方金融组织的。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条  小额贷款公司存在以下情形之一的，</w:t>
      </w:r>
      <w:r>
        <w:rPr>
          <w:rFonts w:hint="eastAsia" w:ascii="仿宋_GB2312" w:hAnsi="仿宋_GB2312" w:eastAsia="仿宋_GB2312" w:cs="仿宋_GB2312"/>
          <w:color w:val="auto"/>
          <w:sz w:val="32"/>
          <w:szCs w:val="32"/>
          <w:lang w:val="en-US" w:eastAsia="zh-CN"/>
        </w:rPr>
        <w:t>监管评级结</w:t>
      </w:r>
      <w:r>
        <w:rPr>
          <w:rFonts w:hint="eastAsia" w:ascii="仿宋_GB2312" w:hAnsi="仿宋_GB2312" w:eastAsia="仿宋_GB2312" w:cs="仿宋_GB2312"/>
          <w:color w:val="auto"/>
          <w:kern w:val="0"/>
          <w:sz w:val="32"/>
          <w:szCs w:val="32"/>
          <w:lang w:val="en-US" w:eastAsia="zh-CN" w:bidi="ar"/>
        </w:rPr>
        <w:t>果降低一级：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（一）地方金融管理部门多次要求整改的问题，公司在整改规定期限内未按要求整改、虚假整改、敷衍整改的；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（二）不良贷款率超过20%未达到50%的；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年度内3次及以上，无不可抗力原因，</w:t>
      </w:r>
      <w:r>
        <w:rPr>
          <w:rFonts w:hint="eastAsia" w:ascii="仿宋_GB2312" w:hAnsi="仿宋_GB2312" w:eastAsia="仿宋_GB2312" w:cs="仿宋_GB2312"/>
          <w:color w:val="auto"/>
          <w:sz w:val="32"/>
          <w:szCs w:val="32"/>
        </w:rPr>
        <w:t>未通过指定的</w:t>
      </w:r>
      <w:r>
        <w:rPr>
          <w:rFonts w:hint="eastAsia" w:ascii="仿宋_GB2312" w:hAnsi="仿宋_GB2312" w:eastAsia="仿宋_GB2312" w:cs="仿宋_GB2312"/>
          <w:color w:val="auto"/>
          <w:sz w:val="32"/>
          <w:szCs w:val="32"/>
          <w:lang w:eastAsia="zh-CN"/>
        </w:rPr>
        <w:t>数据平台</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要求报送数据资料、监管系统报表，或报送不准确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年度内</w:t>
      </w:r>
      <w:r>
        <w:rPr>
          <w:rFonts w:hint="eastAsia" w:ascii="仿宋_GB2312" w:hAnsi="仿宋_GB2312" w:eastAsia="仿宋_GB2312" w:cs="仿宋_GB2312"/>
          <w:color w:val="auto"/>
          <w:sz w:val="32"/>
          <w:szCs w:val="32"/>
        </w:rPr>
        <w:t>监管部门收到涉及公司的</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投诉、举报</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次以上（含），经调查属实的；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）存在其他</w:t>
      </w:r>
      <w:r>
        <w:rPr>
          <w:rFonts w:hint="eastAsia" w:ascii="仿宋_GB2312" w:hAnsi="仿宋_GB2312" w:eastAsia="仿宋_GB2312" w:cs="仿宋_GB2312"/>
          <w:color w:val="auto"/>
          <w:sz w:val="32"/>
          <w:szCs w:val="32"/>
          <w:lang w:val="en-US" w:eastAsia="zh-CN"/>
        </w:rPr>
        <w:t>情节较轻，未达到一票否决程度的</w:t>
      </w:r>
      <w:r>
        <w:rPr>
          <w:rFonts w:hint="eastAsia" w:ascii="仿宋_GB2312" w:hAnsi="仿宋_GB2312" w:eastAsia="仿宋_GB2312" w:cs="仿宋_GB2312"/>
          <w:color w:val="auto"/>
          <w:sz w:val="32"/>
          <w:szCs w:val="32"/>
        </w:rPr>
        <w:t>违规经营行为或者风险事项的。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章  </w:t>
      </w:r>
      <w:r>
        <w:rPr>
          <w:rFonts w:hint="eastAsia" w:ascii="方正黑体_GBK" w:hAnsi="方正黑体_GBK" w:eastAsia="方正黑体_GBK" w:cs="方正黑体_GBK"/>
          <w:color w:val="auto"/>
          <w:sz w:val="32"/>
          <w:szCs w:val="32"/>
          <w:lang w:eastAsia="zh-CN"/>
        </w:rPr>
        <w:t>组织实施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监管评级包括公司自评、县市区或师市地方金融管理部门初评、地州市复评、自治区或兵团地方金融管理局审定、结果反馈等环节。监管评级周期为1年，评级期间为上一年1月1日至12月31日。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第十三条 </w:t>
      </w:r>
      <w:r>
        <w:rPr>
          <w:rFonts w:hint="eastAsia" w:ascii="仿宋_GB2312" w:hAnsi="仿宋_GB2312" w:eastAsia="仿宋_GB2312" w:cs="仿宋_GB2312"/>
          <w:color w:val="auto"/>
          <w:sz w:val="32"/>
          <w:szCs w:val="32"/>
        </w:rPr>
        <w:t>小额贷款公司监管评级工作按照以下程序开展。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（一）公司自评。小额贷款公司</w:t>
      </w:r>
      <w:r>
        <w:rPr>
          <w:rFonts w:hint="eastAsia" w:ascii="仿宋_GB2312" w:hAnsi="仿宋_GB2312" w:eastAsia="仿宋_GB2312" w:cs="仿宋_GB2312"/>
          <w:color w:val="auto"/>
          <w:sz w:val="32"/>
          <w:szCs w:val="32"/>
          <w:lang w:val="en-US" w:eastAsia="zh-CN"/>
        </w:rPr>
        <w:t>自收到开展监管评级工作通知后，</w:t>
      </w:r>
      <w:r>
        <w:rPr>
          <w:rFonts w:hint="eastAsia" w:ascii="仿宋_GB2312" w:hAnsi="仿宋_GB2312" w:eastAsia="仿宋_GB2312" w:cs="仿宋_GB2312"/>
          <w:color w:val="auto"/>
          <w:sz w:val="32"/>
          <w:szCs w:val="32"/>
        </w:rPr>
        <w:t>根据本办法</w:t>
      </w:r>
      <w:r>
        <w:rPr>
          <w:rFonts w:hint="eastAsia" w:ascii="仿宋_GB2312" w:hAnsi="仿宋_GB2312" w:eastAsia="仿宋_GB2312" w:cs="仿宋_GB2312"/>
          <w:color w:val="auto"/>
          <w:sz w:val="32"/>
          <w:szCs w:val="32"/>
          <w:lang w:val="en-US" w:eastAsia="zh-CN"/>
        </w:rPr>
        <w:t>规定</w:t>
      </w:r>
      <w:r>
        <w:rPr>
          <w:rFonts w:hint="eastAsia" w:ascii="仿宋_GB2312" w:hAnsi="仿宋_GB2312" w:eastAsia="仿宋_GB2312" w:cs="仿宋_GB2312"/>
          <w:color w:val="auto"/>
          <w:sz w:val="32"/>
          <w:szCs w:val="32"/>
        </w:rPr>
        <w:t>开展自评，</w:t>
      </w:r>
      <w:r>
        <w:rPr>
          <w:rFonts w:hint="eastAsia" w:ascii="仿宋_GB2312" w:hAnsi="仿宋_GB2312" w:eastAsia="仿宋_GB2312" w:cs="仿宋_GB2312"/>
          <w:color w:val="auto"/>
          <w:sz w:val="32"/>
          <w:szCs w:val="32"/>
          <w:lang w:eastAsia="zh-CN"/>
        </w:rPr>
        <w:t>并如实</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或师市地方金融</w:t>
      </w:r>
      <w:r>
        <w:rPr>
          <w:rFonts w:hint="eastAsia" w:ascii="仿宋_GB2312" w:hAnsi="仿宋_GB2312" w:eastAsia="仿宋_GB2312" w:cs="仿宋_GB2312"/>
          <w:color w:val="auto"/>
          <w:sz w:val="32"/>
          <w:szCs w:val="32"/>
          <w:lang w:eastAsia="zh-CN"/>
        </w:rPr>
        <w:t>管理部门</w:t>
      </w:r>
      <w:r>
        <w:rPr>
          <w:rFonts w:hint="eastAsia" w:ascii="仿宋_GB2312" w:hAnsi="仿宋_GB2312" w:eastAsia="仿宋_GB2312" w:cs="仿宋_GB2312"/>
          <w:color w:val="auto"/>
          <w:sz w:val="32"/>
          <w:szCs w:val="32"/>
        </w:rPr>
        <w:t>报送监管评级材料。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或师市</w:t>
      </w:r>
      <w:r>
        <w:rPr>
          <w:rFonts w:hint="eastAsia" w:ascii="仿宋_GB2312" w:hAnsi="仿宋_GB2312" w:eastAsia="仿宋_GB2312" w:cs="仿宋_GB2312"/>
          <w:color w:val="auto"/>
          <w:sz w:val="32"/>
          <w:szCs w:val="32"/>
        </w:rPr>
        <w:t>初评。</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或师市地方金融</w:t>
      </w:r>
      <w:r>
        <w:rPr>
          <w:rFonts w:hint="eastAsia" w:ascii="仿宋_GB2312" w:hAnsi="仿宋_GB2312" w:eastAsia="仿宋_GB2312" w:cs="仿宋_GB2312"/>
          <w:color w:val="auto"/>
          <w:sz w:val="32"/>
          <w:szCs w:val="32"/>
          <w:lang w:eastAsia="zh-CN"/>
        </w:rPr>
        <w:t>管理部门</w:t>
      </w:r>
      <w:r>
        <w:rPr>
          <w:rFonts w:hint="eastAsia" w:ascii="仿宋_GB2312" w:hAnsi="仿宋_GB2312" w:eastAsia="仿宋_GB2312" w:cs="仿宋_GB2312"/>
          <w:color w:val="auto"/>
          <w:sz w:val="32"/>
          <w:szCs w:val="32"/>
        </w:rPr>
        <w:t>审查小额贷款公司监管评级材料，结合小额贷款公司有关非现场监管信息、现场检查、投诉举报及外部舆情等</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，确定各评价指标得分、综合评级得分及评级结果，编制本辖区小额贷款公司监管评级情况报告和监管评级汇总表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县市区地方金融管理部门</w:t>
      </w:r>
      <w:r>
        <w:rPr>
          <w:rFonts w:hint="eastAsia" w:ascii="仿宋_GB2312" w:hAnsi="仿宋_GB2312" w:eastAsia="仿宋_GB2312" w:cs="仿宋_GB2312"/>
          <w:color w:val="auto"/>
          <w:sz w:val="32"/>
          <w:szCs w:val="32"/>
          <w:highlight w:val="none"/>
        </w:rPr>
        <w:t>报送</w:t>
      </w:r>
      <w:r>
        <w:rPr>
          <w:rFonts w:hint="eastAsia" w:ascii="仿宋_GB2312" w:hAnsi="仿宋_GB2312" w:eastAsia="仿宋_GB2312" w:cs="仿宋_GB2312"/>
          <w:color w:val="auto"/>
          <w:sz w:val="32"/>
          <w:szCs w:val="32"/>
          <w:highlight w:val="none"/>
          <w:lang w:val="en-US" w:eastAsia="zh-CN"/>
        </w:rPr>
        <w:t>至</w:t>
      </w:r>
      <w:r>
        <w:rPr>
          <w:rFonts w:hint="eastAsia" w:ascii="仿宋_GB2312" w:hAnsi="仿宋_GB2312" w:eastAsia="仿宋_GB2312" w:cs="仿宋_GB2312"/>
          <w:color w:val="auto"/>
          <w:sz w:val="32"/>
          <w:szCs w:val="32"/>
          <w:lang w:eastAsia="zh-CN"/>
        </w:rPr>
        <w:t>地州市</w:t>
      </w:r>
      <w:r>
        <w:rPr>
          <w:rFonts w:hint="eastAsia" w:ascii="仿宋_GB2312" w:hAnsi="仿宋_GB2312" w:eastAsia="仿宋_GB2312" w:cs="仿宋_GB2312"/>
          <w:color w:val="auto"/>
          <w:sz w:val="32"/>
          <w:szCs w:val="32"/>
          <w:lang w:val="en-US" w:eastAsia="zh-CN"/>
        </w:rPr>
        <w:t>地方金融</w:t>
      </w:r>
      <w:r>
        <w:rPr>
          <w:rFonts w:hint="eastAsia" w:ascii="仿宋_GB2312" w:hAnsi="仿宋_GB2312" w:eastAsia="仿宋_GB2312" w:cs="仿宋_GB2312"/>
          <w:color w:val="auto"/>
          <w:sz w:val="32"/>
          <w:szCs w:val="32"/>
          <w:lang w:eastAsia="zh-CN"/>
        </w:rPr>
        <w:t>管理部门</w:t>
      </w:r>
      <w:r>
        <w:rPr>
          <w:rFonts w:hint="eastAsia" w:ascii="仿宋_GB2312" w:hAnsi="仿宋_GB2312" w:eastAsia="仿宋_GB2312" w:cs="仿宋_GB2312"/>
          <w:color w:val="auto"/>
          <w:sz w:val="32"/>
          <w:szCs w:val="32"/>
          <w:lang w:val="en-US" w:eastAsia="zh-CN"/>
        </w:rPr>
        <w:t>复评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师市地方金融管理部门</w:t>
      </w:r>
      <w:r>
        <w:rPr>
          <w:rFonts w:hint="eastAsia" w:ascii="仿宋_GB2312" w:hAnsi="仿宋_GB2312" w:eastAsia="仿宋_GB2312" w:cs="仿宋_GB2312"/>
          <w:color w:val="auto"/>
          <w:sz w:val="32"/>
          <w:szCs w:val="32"/>
          <w:highlight w:val="none"/>
        </w:rPr>
        <w:t>报送</w:t>
      </w:r>
      <w:r>
        <w:rPr>
          <w:rFonts w:hint="eastAsia" w:ascii="仿宋_GB2312" w:hAnsi="仿宋_GB2312" w:eastAsia="仿宋_GB2312" w:cs="仿宋_GB2312"/>
          <w:color w:val="auto"/>
          <w:sz w:val="32"/>
          <w:szCs w:val="32"/>
          <w:highlight w:val="none"/>
          <w:lang w:val="en-US" w:eastAsia="zh-CN"/>
        </w:rPr>
        <w:t>至</w:t>
      </w:r>
      <w:r>
        <w:rPr>
          <w:rFonts w:hint="eastAsia" w:ascii="仿宋_GB2312" w:hAnsi="仿宋_GB2312" w:eastAsia="仿宋_GB2312" w:cs="仿宋_GB2312"/>
          <w:color w:val="auto"/>
          <w:sz w:val="32"/>
          <w:szCs w:val="32"/>
          <w:lang w:val="en-US" w:eastAsia="zh-CN"/>
        </w:rPr>
        <w:t>兵团地方金融管理局审定。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监管评级情况报告应当包括评级工作组织开展情况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综合评级得分</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评级结果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存在的主要风险和问题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分类监管工作</w:t>
      </w:r>
      <w:r>
        <w:rPr>
          <w:rFonts w:hint="eastAsia" w:ascii="仿宋_GB2312" w:hAnsi="仿宋_GB2312" w:eastAsia="仿宋_GB2312" w:cs="仿宋_GB2312"/>
          <w:color w:val="auto"/>
          <w:sz w:val="32"/>
          <w:szCs w:val="32"/>
          <w:lang w:val="en-US" w:eastAsia="zh-CN"/>
        </w:rPr>
        <w:t>计划和</w:t>
      </w:r>
      <w:r>
        <w:rPr>
          <w:rFonts w:hint="eastAsia" w:ascii="仿宋_GB2312" w:hAnsi="仿宋_GB2312" w:eastAsia="仿宋_GB2312" w:cs="仿宋_GB2312"/>
          <w:color w:val="auto"/>
          <w:sz w:val="32"/>
          <w:szCs w:val="32"/>
        </w:rPr>
        <w:t>建议等内容。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地州市</w:t>
      </w:r>
      <w:r>
        <w:rPr>
          <w:rFonts w:hint="eastAsia" w:ascii="仿宋_GB2312" w:hAnsi="仿宋_GB2312" w:eastAsia="仿宋_GB2312" w:cs="仿宋_GB2312"/>
          <w:color w:val="auto"/>
          <w:sz w:val="32"/>
          <w:szCs w:val="32"/>
        </w:rPr>
        <w:t>复</w:t>
      </w:r>
      <w:r>
        <w:rPr>
          <w:rFonts w:hint="eastAsia" w:ascii="仿宋_GB2312" w:hAnsi="仿宋_GB2312" w:eastAsia="仿宋_GB2312" w:cs="仿宋_GB2312"/>
          <w:color w:val="auto"/>
          <w:kern w:val="0"/>
          <w:sz w:val="32"/>
          <w:szCs w:val="32"/>
          <w:lang w:val="en-US" w:eastAsia="zh-CN" w:bidi="ar"/>
        </w:rPr>
        <w:t>评。地州市管理部门通过现场检查、非现场监管等方式对县级监管部门报送的小额贷款公司综合评级得分及评级结果进行全面审核，可以委托有资质且符合要求的第三方机构协助开展检查，合理、准确判断被评级公司的风险状况，确定各评价指标得分、综合评级</w:t>
      </w:r>
      <w:r>
        <w:rPr>
          <w:rFonts w:hint="eastAsia" w:ascii="仿宋_GB2312" w:hAnsi="仿宋_GB2312" w:eastAsia="仿宋_GB2312" w:cs="仿宋_GB2312"/>
          <w:color w:val="auto"/>
          <w:sz w:val="32"/>
          <w:szCs w:val="32"/>
        </w:rPr>
        <w:t>得分及评级结果，编制本辖区小额贷款公司分类监管评级情况报告（要求同上）和分类监管评级汇总表，</w:t>
      </w:r>
      <w:r>
        <w:rPr>
          <w:rFonts w:hint="eastAsia" w:ascii="仿宋_GB2312" w:hAnsi="仿宋_GB2312" w:eastAsia="仿宋_GB2312" w:cs="仿宋_GB2312"/>
          <w:color w:val="auto"/>
          <w:sz w:val="32"/>
          <w:szCs w:val="32"/>
          <w:lang w:eastAsia="zh-CN"/>
        </w:rPr>
        <w:t>报送自治区地方</w:t>
      </w:r>
      <w:r>
        <w:rPr>
          <w:rFonts w:hint="eastAsia" w:ascii="仿宋_GB2312" w:hAnsi="仿宋_GB2312" w:eastAsia="仿宋_GB2312" w:cs="仿宋_GB2312"/>
          <w:color w:val="auto"/>
          <w:sz w:val="32"/>
          <w:szCs w:val="32"/>
          <w:lang w:val="en-US" w:eastAsia="zh-CN"/>
        </w:rPr>
        <w:t>金融</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或兵团</w:t>
      </w:r>
      <w:r>
        <w:rPr>
          <w:rFonts w:hint="eastAsia" w:ascii="仿宋_GB2312" w:hAnsi="仿宋_GB2312" w:eastAsia="仿宋_GB2312" w:cs="仿宋_GB2312"/>
          <w:color w:val="auto"/>
          <w:sz w:val="32"/>
          <w:szCs w:val="32"/>
        </w:rPr>
        <w:t>审定。</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兵团地方金融</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局依据管辖权分别</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自治区、兵团</w:t>
      </w:r>
      <w:r>
        <w:rPr>
          <w:rFonts w:hint="eastAsia" w:ascii="仿宋_GB2312" w:hAnsi="仿宋_GB2312" w:eastAsia="仿宋_GB2312" w:cs="仿宋_GB2312"/>
          <w:color w:val="auto"/>
          <w:sz w:val="32"/>
          <w:szCs w:val="32"/>
        </w:rPr>
        <w:t>小额贷款公司的综合评级得分、评级结果进行全面审核，结合相关部门、行业协会、第三方中介机构等方面意见，</w:t>
      </w:r>
      <w:r>
        <w:rPr>
          <w:rFonts w:hint="eastAsia" w:ascii="仿宋_GB2312" w:hAnsi="仿宋_GB2312" w:eastAsia="仿宋_GB2312" w:cs="仿宋_GB2312"/>
          <w:color w:val="auto"/>
          <w:sz w:val="32"/>
          <w:szCs w:val="32"/>
          <w:lang w:eastAsia="zh-CN"/>
        </w:rPr>
        <w:t>可视情况</w:t>
      </w:r>
      <w:r>
        <w:rPr>
          <w:rFonts w:hint="eastAsia" w:ascii="仿宋_GB2312" w:hAnsi="仿宋_GB2312" w:eastAsia="仿宋_GB2312" w:cs="仿宋_GB2312"/>
          <w:color w:val="auto"/>
          <w:sz w:val="32"/>
          <w:szCs w:val="32"/>
        </w:rPr>
        <w:t>按一定比例开展现场抽查，最终</w:t>
      </w:r>
      <w:r>
        <w:rPr>
          <w:rFonts w:hint="eastAsia" w:ascii="仿宋_GB2312" w:hAnsi="仿宋_GB2312" w:eastAsia="仿宋_GB2312" w:cs="仿宋_GB2312"/>
          <w:color w:val="auto"/>
          <w:sz w:val="32"/>
          <w:szCs w:val="32"/>
          <w:lang w:val="en-US" w:eastAsia="zh-CN"/>
        </w:rPr>
        <w:t>审</w:t>
      </w:r>
      <w:r>
        <w:rPr>
          <w:rFonts w:hint="eastAsia" w:ascii="仿宋_GB2312" w:hAnsi="仿宋_GB2312" w:eastAsia="仿宋_GB2312" w:cs="仿宋_GB2312"/>
          <w:color w:val="auto"/>
          <w:sz w:val="32"/>
          <w:szCs w:val="32"/>
        </w:rPr>
        <w:t>定年度监管评级结果，</w:t>
      </w:r>
      <w:r>
        <w:rPr>
          <w:rFonts w:hint="eastAsia" w:ascii="仿宋_GB2312" w:hAnsi="仿宋_GB2312" w:eastAsia="仿宋_GB2312" w:cs="仿宋_GB2312"/>
          <w:color w:val="auto"/>
          <w:sz w:val="32"/>
          <w:szCs w:val="32"/>
          <w:lang w:val="en-US" w:eastAsia="zh-CN"/>
        </w:rPr>
        <w:t>并向</w:t>
      </w:r>
      <w:r>
        <w:rPr>
          <w:rFonts w:hint="default"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val="en-US" w:eastAsia="zh-CN"/>
        </w:rPr>
        <w:t>地州、师市地方金融管理部门</w:t>
      </w:r>
      <w:r>
        <w:rPr>
          <w:rFonts w:hint="default"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val="en-US" w:eastAsia="zh-CN"/>
        </w:rPr>
        <w:t>小额贷款</w:t>
      </w:r>
      <w:r>
        <w:rPr>
          <w:rFonts w:hint="default" w:ascii="仿宋_GB2312" w:hAnsi="仿宋_GB2312" w:eastAsia="仿宋_GB2312" w:cs="仿宋_GB2312"/>
          <w:color w:val="auto"/>
          <w:sz w:val="32"/>
          <w:szCs w:val="32"/>
          <w:lang w:val="en-US" w:eastAsia="zh-CN"/>
        </w:rPr>
        <w:t>公司进行反馈</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（五）公</w:t>
      </w:r>
      <w:r>
        <w:rPr>
          <w:rFonts w:hint="eastAsia" w:ascii="仿宋_GB2312" w:hAnsi="仿宋_GB2312" w:eastAsia="仿宋_GB2312" w:cs="仿宋_GB2312"/>
          <w:color w:val="auto"/>
          <w:sz w:val="32"/>
          <w:szCs w:val="32"/>
          <w:lang w:val="en-US" w:eastAsia="zh-CN"/>
        </w:rPr>
        <w:t>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兵团地方金融</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局分别</w:t>
      </w:r>
      <w:r>
        <w:rPr>
          <w:rFonts w:hint="eastAsia" w:ascii="仿宋_GB2312" w:hAnsi="仿宋_GB2312" w:eastAsia="仿宋_GB2312" w:cs="仿宋_GB2312"/>
          <w:color w:val="auto"/>
          <w:sz w:val="32"/>
          <w:szCs w:val="32"/>
        </w:rPr>
        <w:t>在门户网站上公开年度</w:t>
      </w:r>
      <w:r>
        <w:rPr>
          <w:rFonts w:hint="eastAsia" w:ascii="仿宋_GB2312" w:hAnsi="仿宋_GB2312" w:eastAsia="仿宋_GB2312" w:cs="仿宋_GB2312"/>
          <w:color w:val="auto"/>
          <w:sz w:val="32"/>
          <w:szCs w:val="32"/>
          <w:lang w:val="en-US" w:eastAsia="zh-CN"/>
        </w:rPr>
        <w:t>监管</w:t>
      </w:r>
      <w:r>
        <w:rPr>
          <w:rFonts w:hint="eastAsia" w:ascii="仿宋_GB2312" w:hAnsi="仿宋_GB2312" w:eastAsia="仿宋_GB2312" w:cs="仿宋_GB2312"/>
          <w:color w:val="auto"/>
          <w:sz w:val="32"/>
          <w:szCs w:val="32"/>
        </w:rPr>
        <w:t>评级结果，接受社会监督。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条  小额贷款公司监管评级材料应当</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（一）小额贷款公司年度</w:t>
      </w:r>
      <w:r>
        <w:rPr>
          <w:rFonts w:hint="eastAsia" w:ascii="仿宋_GB2312" w:hAnsi="仿宋_GB2312" w:eastAsia="仿宋_GB2312" w:cs="仿宋_GB2312"/>
          <w:color w:val="auto"/>
          <w:sz w:val="32"/>
          <w:szCs w:val="32"/>
          <w:lang w:eastAsia="zh-CN"/>
        </w:rPr>
        <w:t>评级报告书，</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lang w:eastAsia="zh-CN"/>
        </w:rPr>
        <w:t>包含公司基本情况、年度经营指标数值、</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rPr>
        <w:t>变更事项</w:t>
      </w:r>
      <w:r>
        <w:rPr>
          <w:rFonts w:hint="eastAsia" w:ascii="仿宋_GB2312" w:hAnsi="仿宋_GB2312" w:eastAsia="仿宋_GB2312" w:cs="仿宋_GB2312"/>
          <w:color w:val="auto"/>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（二）具备资质要求的机构出具的年度财务审计报告原件</w:t>
      </w:r>
      <w:r>
        <w:rPr>
          <w:rFonts w:hint="eastAsia" w:ascii="仿宋_GB2312" w:hAnsi="仿宋_GB2312" w:eastAsia="仿宋_GB2312" w:cs="仿宋_GB2312"/>
          <w:color w:val="auto"/>
          <w:sz w:val="32"/>
          <w:szCs w:val="32"/>
          <w:lang w:eastAsia="zh-CN"/>
        </w:rPr>
        <w:t>，业务台账；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批复文件等</w:t>
      </w:r>
      <w:r>
        <w:rPr>
          <w:rFonts w:hint="eastAsia" w:ascii="仿宋_GB2312" w:hAnsi="仿宋_GB2312" w:eastAsia="仿宋_GB2312" w:cs="仿宋_GB2312"/>
          <w:color w:val="auto"/>
          <w:sz w:val="32"/>
          <w:szCs w:val="32"/>
        </w:rPr>
        <w:t>复印件；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小额贷款公司</w:t>
      </w:r>
      <w:r>
        <w:rPr>
          <w:rFonts w:hint="eastAsia" w:ascii="仿宋_GB2312" w:hAnsi="仿宋_GB2312" w:eastAsia="仿宋_GB2312" w:cs="仿宋_GB2312"/>
          <w:color w:val="auto"/>
          <w:sz w:val="32"/>
          <w:szCs w:val="32"/>
        </w:rPr>
        <w:t>监管评级评分表</w:t>
      </w:r>
      <w:r>
        <w:rPr>
          <w:rFonts w:hint="eastAsia" w:ascii="仿宋_GB2312" w:hAnsi="仿宋_GB2312" w:eastAsia="仿宋_GB2312" w:cs="仿宋_GB2312"/>
          <w:color w:val="auto"/>
          <w:sz w:val="32"/>
          <w:szCs w:val="32"/>
          <w:highlight w:val="none"/>
          <w:lang w:val="en-US" w:eastAsia="zh-CN"/>
        </w:rPr>
        <w:t>及</w:t>
      </w:r>
      <w:r>
        <w:rPr>
          <w:rFonts w:hint="default" w:ascii="仿宋_GB2312" w:hAnsi="仿宋_GB2312" w:eastAsia="仿宋_GB2312" w:cs="仿宋_GB2312"/>
          <w:color w:val="auto"/>
          <w:sz w:val="32"/>
          <w:szCs w:val="32"/>
          <w:highlight w:val="none"/>
          <w:lang w:val="en-US" w:eastAsia="zh-CN"/>
        </w:rPr>
        <w:t>佐证材料</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地方金融管理</w:t>
      </w:r>
      <w:r>
        <w:rPr>
          <w:rFonts w:hint="eastAsia" w:ascii="仿宋_GB2312" w:hAnsi="仿宋_GB2312" w:eastAsia="仿宋_GB2312" w:cs="仿宋_GB2312"/>
          <w:color w:val="auto"/>
          <w:sz w:val="32"/>
          <w:szCs w:val="32"/>
        </w:rPr>
        <w:t>部门要求提交的其他资料。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兵团地方金融</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在监管评级</w:t>
      </w:r>
      <w:r>
        <w:rPr>
          <w:rFonts w:hint="eastAsia" w:ascii="仿宋_GB2312" w:hAnsi="仿宋_GB2312" w:eastAsia="仿宋_GB2312" w:cs="仿宋_GB2312"/>
          <w:color w:val="auto"/>
          <w:sz w:val="32"/>
          <w:szCs w:val="32"/>
          <w:lang w:eastAsia="zh-CN"/>
        </w:rPr>
        <w:t>审定工作中</w:t>
      </w:r>
      <w:r>
        <w:rPr>
          <w:rFonts w:hint="eastAsia" w:ascii="仿宋_GB2312" w:hAnsi="仿宋_GB2312" w:eastAsia="仿宋_GB2312" w:cs="仿宋_GB2312"/>
          <w:color w:val="auto"/>
          <w:sz w:val="32"/>
          <w:szCs w:val="32"/>
        </w:rPr>
        <w:t>，发现小额贷款公司评级结果</w:t>
      </w:r>
      <w:r>
        <w:rPr>
          <w:rFonts w:hint="eastAsia" w:ascii="仿宋_GB2312" w:hAnsi="仿宋_GB2312" w:eastAsia="仿宋_GB2312" w:cs="仿宋_GB2312"/>
          <w:color w:val="auto"/>
          <w:sz w:val="32"/>
          <w:szCs w:val="32"/>
          <w:lang w:eastAsia="zh-CN"/>
        </w:rPr>
        <w:t>不符合实际情况</w:t>
      </w:r>
      <w:r>
        <w:rPr>
          <w:rFonts w:hint="eastAsia" w:ascii="仿宋_GB2312" w:hAnsi="仿宋_GB2312" w:eastAsia="仿宋_GB2312" w:cs="仿宋_GB2312"/>
          <w:color w:val="auto"/>
          <w:sz w:val="32"/>
          <w:szCs w:val="32"/>
        </w:rPr>
        <w:t>情形，将酌情对</w:t>
      </w:r>
      <w:r>
        <w:rPr>
          <w:rFonts w:hint="eastAsia" w:ascii="仿宋_GB2312" w:hAnsi="仿宋_GB2312" w:eastAsia="仿宋_GB2312" w:cs="仿宋_GB2312"/>
          <w:color w:val="auto"/>
          <w:sz w:val="32"/>
          <w:szCs w:val="32"/>
          <w:lang w:eastAsia="zh-CN"/>
        </w:rPr>
        <w:t>地州市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或师市地方金融</w:t>
      </w:r>
      <w:r>
        <w:rPr>
          <w:rFonts w:hint="eastAsia" w:ascii="仿宋_GB2312" w:hAnsi="仿宋_GB2312" w:eastAsia="仿宋_GB2312" w:cs="仿宋_GB2312"/>
          <w:color w:val="auto"/>
          <w:sz w:val="32"/>
          <w:szCs w:val="32"/>
          <w:lang w:eastAsia="zh-CN"/>
        </w:rPr>
        <w:t>管理部门</w:t>
      </w:r>
      <w:r>
        <w:rPr>
          <w:rFonts w:hint="eastAsia" w:ascii="仿宋_GB2312" w:hAnsi="仿宋_GB2312" w:eastAsia="仿宋_GB2312" w:cs="仿宋_GB2312"/>
          <w:color w:val="auto"/>
          <w:sz w:val="32"/>
          <w:szCs w:val="32"/>
        </w:rPr>
        <w:t>进行通报。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  遇有下列情况，</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兵团地方金融</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可以对小额贷款公司进行动态评级：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）对小额贷款公司现场检查后，检查结果显示需要对评级结果进行调整的；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）小额贷款公司在公司治理、合规经营、日常运营、风险防范等方面发生重大变化或者出现重大异常，足以导致评级</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降</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rPr>
        <w:t>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）其他由</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或兵团地方金融组织</w:t>
      </w:r>
      <w:r>
        <w:rPr>
          <w:rFonts w:hint="eastAsia" w:ascii="仿宋_GB2312" w:hAnsi="仿宋_GB2312" w:eastAsia="仿宋_GB2312" w:cs="仿宋_GB2312"/>
          <w:color w:val="auto"/>
          <w:sz w:val="32"/>
          <w:szCs w:val="32"/>
          <w:lang w:eastAsia="zh-CN"/>
        </w:rPr>
        <w:t>管理部门</w:t>
      </w:r>
      <w:r>
        <w:rPr>
          <w:rFonts w:hint="eastAsia" w:ascii="仿宋_GB2312" w:hAnsi="仿宋_GB2312" w:eastAsia="仿宋_GB2312" w:cs="仿宋_GB2312"/>
          <w:color w:val="auto"/>
          <w:sz w:val="32"/>
          <w:szCs w:val="32"/>
        </w:rPr>
        <w:t>认定需要进行动态评级的事项。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十七</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年度监管评级工作结束后，县市区或师市地方金融管理部门应当将最终评定的年度监管评级结果向评级对象反馈，并对发现的问题和风险进行处置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十八</w:t>
      </w:r>
      <w:r>
        <w:rPr>
          <w:rFonts w:hint="eastAsia" w:ascii="仿宋_GB2312" w:hAnsi="仿宋_GB2312" w:eastAsia="仿宋_GB2312" w:cs="仿宋_GB2312"/>
          <w:color w:val="auto"/>
          <w:sz w:val="32"/>
          <w:szCs w:val="32"/>
        </w:rPr>
        <w:t>条  监管评级工作结束后，</w:t>
      </w:r>
      <w:r>
        <w:rPr>
          <w:rFonts w:hint="eastAsia" w:ascii="仿宋_GB2312" w:hAnsi="仿宋_GB2312" w:eastAsia="仿宋_GB2312" w:cs="仿宋_GB2312"/>
          <w:color w:val="auto"/>
          <w:sz w:val="32"/>
          <w:szCs w:val="32"/>
          <w:lang w:val="en-US" w:eastAsia="zh-CN"/>
        </w:rPr>
        <w:t>各级地方金融管理部门</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当将</w:t>
      </w:r>
      <w:r>
        <w:rPr>
          <w:rFonts w:hint="eastAsia" w:ascii="仿宋_GB2312" w:hAnsi="仿宋_GB2312" w:eastAsia="仿宋_GB2312" w:cs="仿宋_GB2312"/>
          <w:color w:val="auto"/>
          <w:sz w:val="32"/>
          <w:szCs w:val="32"/>
        </w:rPr>
        <w:t>监管评级工作相关文件、资料的档案</w:t>
      </w:r>
      <w:r>
        <w:rPr>
          <w:rFonts w:hint="eastAsia" w:ascii="仿宋_GB2312" w:hAnsi="仿宋_GB2312" w:eastAsia="仿宋_GB2312" w:cs="仿宋_GB2312"/>
          <w:color w:val="auto"/>
          <w:sz w:val="32"/>
          <w:szCs w:val="32"/>
          <w:lang w:eastAsia="zh-CN"/>
        </w:rPr>
        <w:t>归档管理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章  </w:t>
      </w:r>
      <w:r>
        <w:rPr>
          <w:rFonts w:hint="eastAsia" w:ascii="方正黑体_GBK" w:hAnsi="方正黑体_GBK" w:eastAsia="方正黑体_GBK" w:cs="方正黑体_GBK"/>
          <w:color w:val="auto"/>
          <w:sz w:val="32"/>
          <w:szCs w:val="32"/>
          <w:lang w:val="en-US" w:eastAsia="zh-CN"/>
        </w:rPr>
        <w:t>评级</w:t>
      </w:r>
      <w:r>
        <w:rPr>
          <w:rFonts w:hint="eastAsia" w:ascii="方正黑体_GBK" w:hAnsi="方正黑体_GBK" w:eastAsia="方正黑体_GBK" w:cs="方正黑体_GBK"/>
          <w:color w:val="auto"/>
          <w:sz w:val="32"/>
          <w:szCs w:val="32"/>
        </w:rPr>
        <w:t>结果运用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eastAsia="zh-CN"/>
        </w:rPr>
        <w:t>各级地方金融管理部门</w:t>
      </w:r>
      <w:r>
        <w:rPr>
          <w:rFonts w:hint="eastAsia" w:ascii="仿宋_GB2312" w:hAnsi="仿宋_GB2312" w:eastAsia="仿宋_GB2312" w:cs="仿宋_GB2312"/>
          <w:color w:val="auto"/>
          <w:sz w:val="32"/>
          <w:szCs w:val="32"/>
        </w:rPr>
        <w:t>应根据评级结果，采取分类监管措施。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对A</w:t>
      </w:r>
      <w:r>
        <w:rPr>
          <w:rFonts w:hint="eastAsia" w:ascii="仿宋_GB2312" w:hAnsi="仿宋_GB2312" w:eastAsia="仿宋_GB2312" w:cs="仿宋_GB2312"/>
          <w:color w:val="auto"/>
          <w:sz w:val="32"/>
          <w:szCs w:val="32"/>
        </w:rPr>
        <w:t>级小额贷款公司，主要以原则性、常规性监管为主，不采取特别的监管措施，积极支持公司发展。</w:t>
      </w:r>
      <w:r>
        <w:rPr>
          <w:rFonts w:hint="eastAsia" w:ascii="仿宋_GB2312" w:hAnsi="仿宋_GB2312" w:eastAsia="仿宋_GB2312" w:cs="仿宋_GB2312"/>
          <w:color w:val="auto"/>
          <w:sz w:val="32"/>
          <w:szCs w:val="32"/>
          <w:lang w:eastAsia="zh-CN"/>
        </w:rPr>
        <w:t>经自治区</w:t>
      </w:r>
      <w:r>
        <w:rPr>
          <w:rFonts w:hint="eastAsia" w:ascii="仿宋_GB2312" w:hAnsi="仿宋_GB2312" w:eastAsia="仿宋_GB2312" w:cs="仿宋_GB2312"/>
          <w:color w:val="auto"/>
          <w:sz w:val="32"/>
          <w:szCs w:val="32"/>
          <w:lang w:val="en-US" w:eastAsia="zh-CN"/>
        </w:rPr>
        <w:t>或兵团地方金融管理局</w:t>
      </w:r>
      <w:r>
        <w:rPr>
          <w:rFonts w:hint="eastAsia" w:ascii="仿宋_GB2312" w:hAnsi="仿宋_GB2312" w:eastAsia="仿宋_GB2312" w:cs="仿宋_GB2312"/>
          <w:color w:val="auto"/>
          <w:sz w:val="32"/>
          <w:szCs w:val="32"/>
          <w:lang w:eastAsia="zh-CN"/>
        </w:rPr>
        <w:t>同意开展以下业务或获得以下支持：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1.扩大经营区域与经营范围；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2.发行债券、资产证券化产品等标准化债权类资产形式融入资金；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3.通过银行借款、向本公司法人股东借款等非标准化融资形式融入资金；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优先支持享受相关政府扶持、奖励政策。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对B</w:t>
      </w:r>
      <w:r>
        <w:rPr>
          <w:rFonts w:hint="eastAsia" w:ascii="仿宋_GB2312" w:hAnsi="仿宋_GB2312" w:eastAsia="仿宋_GB2312" w:cs="仿宋_GB2312"/>
          <w:color w:val="auto"/>
          <w:sz w:val="32"/>
          <w:szCs w:val="32"/>
        </w:rPr>
        <w:t>级小额贷款公司，加强指导服务和监管关注，指导帮助企业正确认识</w:t>
      </w:r>
      <w:r>
        <w:rPr>
          <w:rFonts w:hint="eastAsia" w:ascii="仿宋_GB2312" w:hAnsi="仿宋_GB2312" w:eastAsia="仿宋_GB2312" w:cs="仿宋_GB2312"/>
          <w:color w:val="auto"/>
          <w:sz w:val="32"/>
          <w:szCs w:val="32"/>
          <w:lang w:eastAsia="zh-CN"/>
        </w:rPr>
        <w:t>监管</w:t>
      </w:r>
      <w:r>
        <w:rPr>
          <w:rFonts w:hint="eastAsia" w:ascii="仿宋_GB2312" w:hAnsi="仿宋_GB2312" w:eastAsia="仿宋_GB2312" w:cs="仿宋_GB2312"/>
          <w:color w:val="auto"/>
          <w:sz w:val="32"/>
          <w:szCs w:val="32"/>
        </w:rPr>
        <w:t>评级中存在的定量短板和定性问题，督促其加大经营管理力度，提升运营质量。除“双随机、一公开”</w:t>
      </w:r>
      <w:r>
        <w:rPr>
          <w:rFonts w:hint="eastAsia" w:ascii="仿宋_GB2312" w:hAnsi="仿宋_GB2312" w:eastAsia="仿宋_GB2312" w:cs="仿宋_GB2312"/>
          <w:color w:val="auto"/>
          <w:sz w:val="32"/>
          <w:szCs w:val="32"/>
          <w:lang w:val="en-US" w:eastAsia="zh-CN"/>
        </w:rPr>
        <w:t>联合</w:t>
      </w:r>
      <w:r>
        <w:rPr>
          <w:rFonts w:hint="eastAsia" w:ascii="仿宋_GB2312" w:hAnsi="仿宋_GB2312" w:eastAsia="仿宋_GB2312" w:cs="仿宋_GB2312"/>
          <w:color w:val="auto"/>
          <w:sz w:val="32"/>
          <w:szCs w:val="32"/>
        </w:rPr>
        <w:t>检查外，</w:t>
      </w:r>
      <w:r>
        <w:rPr>
          <w:rFonts w:hint="eastAsia" w:ascii="仿宋_GB2312" w:hAnsi="仿宋_GB2312" w:eastAsia="仿宋_GB2312" w:cs="仿宋_GB2312"/>
          <w:color w:val="auto"/>
          <w:sz w:val="32"/>
          <w:szCs w:val="32"/>
          <w:lang w:val="en-US" w:eastAsia="zh-CN"/>
        </w:rPr>
        <w:t>要责令</w:t>
      </w:r>
      <w:r>
        <w:rPr>
          <w:rFonts w:hint="eastAsia" w:ascii="仿宋_GB2312" w:hAnsi="仿宋_GB2312" w:eastAsia="仿宋_GB2312" w:cs="仿宋_GB2312"/>
          <w:color w:val="auto"/>
          <w:sz w:val="32"/>
          <w:szCs w:val="32"/>
        </w:rPr>
        <w:t>限期整改存在问题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每年视情</w:t>
      </w:r>
      <w:r>
        <w:rPr>
          <w:rFonts w:hint="eastAsia" w:ascii="仿宋_GB2312" w:hAnsi="仿宋_GB2312" w:eastAsia="仿宋_GB2312" w:cs="仿宋_GB2312"/>
          <w:color w:val="auto"/>
          <w:sz w:val="32"/>
          <w:szCs w:val="32"/>
          <w:lang w:eastAsia="zh-CN"/>
        </w:rPr>
        <w:t>况</w:t>
      </w:r>
      <w:r>
        <w:rPr>
          <w:rFonts w:hint="eastAsia" w:ascii="仿宋_GB2312" w:hAnsi="仿宋_GB2312" w:eastAsia="仿宋_GB2312" w:cs="仿宋_GB2312"/>
          <w:color w:val="auto"/>
          <w:sz w:val="32"/>
          <w:szCs w:val="32"/>
        </w:rPr>
        <w:t>对存在问题</w:t>
      </w:r>
      <w:r>
        <w:rPr>
          <w:rFonts w:hint="eastAsia" w:ascii="仿宋_GB2312" w:hAnsi="仿宋_GB2312" w:eastAsia="仿宋_GB2312" w:cs="仿宋_GB2312"/>
          <w:color w:val="auto"/>
          <w:sz w:val="32"/>
          <w:szCs w:val="32"/>
          <w:lang w:eastAsia="zh-CN"/>
        </w:rPr>
        <w:t>的整改结果</w:t>
      </w:r>
      <w:r>
        <w:rPr>
          <w:rFonts w:hint="eastAsia" w:ascii="仿宋_GB2312" w:hAnsi="仿宋_GB2312" w:eastAsia="仿宋_GB2312" w:cs="仿宋_GB2312"/>
          <w:color w:val="auto"/>
          <w:sz w:val="32"/>
          <w:szCs w:val="32"/>
        </w:rPr>
        <w:t>开展一次现场检查。</w:t>
      </w:r>
    </w:p>
    <w:p>
      <w:pPr>
        <w:spacing w:before="0" w:beforeAutospacing="0" w:after="0" w:afterAutospacing="0" w:line="500" w:lineRule="exact"/>
        <w:ind w:left="76" w:leftChars="36" w:right="75" w:firstLine="640" w:firstLineChars="200"/>
        <w:jc w:val="both"/>
        <w:rPr>
          <w:rFonts w:hint="default" w:ascii="仿宋_GB2312" w:hAnsi="仿宋_GB2312" w:eastAsia="仿宋_GB2312" w:cs="仿宋_GB2312"/>
          <w:color w:val="FF0000"/>
          <w:sz w:val="32"/>
          <w:szCs w:val="32"/>
          <w:lang w:val="en-US" w:eastAsia="zh-CN" w:bidi="ar-SA"/>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对C</w:t>
      </w:r>
      <w:r>
        <w:rPr>
          <w:rFonts w:hint="eastAsia" w:ascii="仿宋_GB2312" w:hAnsi="仿宋_GB2312" w:eastAsia="仿宋_GB2312" w:cs="仿宋_GB2312"/>
          <w:color w:val="auto"/>
          <w:sz w:val="32"/>
          <w:szCs w:val="32"/>
          <w:lang w:bidi="ar-SA"/>
        </w:rPr>
        <w:t>级小额贷款公司，纳入重点监管范围</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sz w:val="32"/>
          <w:szCs w:val="32"/>
          <w:highlight w:val="none"/>
          <w:lang w:val="en-US" w:eastAsia="zh-CN"/>
        </w:rPr>
        <w:t>除采取B级小额贷款公司的监管措施外，要</w:t>
      </w:r>
      <w:r>
        <w:rPr>
          <w:rFonts w:hint="eastAsia" w:ascii="仿宋_GB2312" w:hAnsi="仿宋_GB2312" w:eastAsia="仿宋_GB2312" w:cs="仿宋_GB2312"/>
          <w:color w:val="auto"/>
          <w:sz w:val="32"/>
          <w:szCs w:val="32"/>
          <w:lang w:bidi="ar-SA"/>
        </w:rPr>
        <w:t>提高非现场监管和现场检查的频率和深度，关注其经营态势变化，督促其加大管理力度和问题整改，切实降低经营风险。</w:t>
      </w:r>
      <w:r>
        <w:rPr>
          <w:rFonts w:hint="eastAsia" w:ascii="仿宋_GB2312" w:hAnsi="仿宋_GB2312" w:eastAsia="仿宋_GB2312" w:cs="仿宋_GB2312"/>
          <w:color w:val="auto"/>
          <w:sz w:val="32"/>
          <w:szCs w:val="32"/>
          <w:lang w:val="en-US" w:eastAsia="zh-CN" w:bidi="ar-SA"/>
        </w:rPr>
        <w:t>责令其制定整改计划并明确整改时限</w:t>
      </w:r>
      <w:r>
        <w:rPr>
          <w:rFonts w:hint="eastAsia" w:ascii="仿宋_GB2312" w:hAnsi="仿宋_GB2312" w:eastAsia="仿宋_GB2312" w:cs="仿宋_GB2312"/>
          <w:color w:val="auto"/>
          <w:sz w:val="32"/>
          <w:szCs w:val="32"/>
          <w:lang w:bidi="ar-SA"/>
        </w:rPr>
        <w:t>，</w:t>
      </w:r>
      <w:r>
        <w:rPr>
          <w:rFonts w:hint="eastAsia" w:ascii="仿宋_GB2312" w:hAnsi="仿宋_GB2312" w:eastAsia="仿宋_GB2312" w:cs="仿宋_GB2312"/>
          <w:color w:val="auto"/>
          <w:sz w:val="32"/>
          <w:szCs w:val="32"/>
          <w:lang w:val="en-US" w:eastAsia="zh-CN" w:bidi="ar-SA"/>
        </w:rPr>
        <w:t>按照属地管理原则，指定专人负责</w:t>
      </w:r>
      <w:r>
        <w:rPr>
          <w:rFonts w:hint="eastAsia" w:ascii="仿宋_GB2312" w:hAnsi="仿宋_GB2312" w:eastAsia="仿宋_GB2312" w:cs="仿宋_GB2312"/>
          <w:color w:val="auto"/>
          <w:sz w:val="32"/>
          <w:szCs w:val="32"/>
          <w:lang w:bidi="ar-SA"/>
        </w:rPr>
        <w:t>定期开展实地走访和现场检查活动，督促落实整改工作；对问题较多和存在风险状况的</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可运用监管谈话、出具警示函、责令改正、公开通报、限制经营区域和经营范围、暂停变更事项受理等措施强化问题整改，问题严重或逾期未整改完毕的降入D级。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对D</w:t>
      </w:r>
      <w:r>
        <w:rPr>
          <w:rFonts w:hint="eastAsia" w:ascii="仿宋_GB2312" w:hAnsi="仿宋_GB2312" w:eastAsia="仿宋_GB2312" w:cs="仿宋_GB2312"/>
          <w:color w:val="auto"/>
          <w:sz w:val="32"/>
          <w:szCs w:val="32"/>
        </w:rPr>
        <w:t>级小额贷款公司，列为重点监管对象，</w:t>
      </w:r>
      <w:r>
        <w:rPr>
          <w:rFonts w:hint="eastAsia" w:ascii="仿宋_GB2312" w:hAnsi="仿宋_GB2312" w:eastAsia="仿宋_GB2312" w:cs="仿宋_GB2312"/>
          <w:color w:val="auto"/>
          <w:sz w:val="32"/>
          <w:szCs w:val="32"/>
          <w:highlight w:val="none"/>
          <w:lang w:val="en-US" w:eastAsia="zh-CN"/>
        </w:rPr>
        <w:t>除采取C级小额贷款公司的监管措施外，</w:t>
      </w:r>
      <w:r>
        <w:rPr>
          <w:rFonts w:hint="eastAsia" w:ascii="仿宋_GB2312" w:hAnsi="仿宋_GB2312" w:eastAsia="仿宋_GB2312" w:cs="仿宋_GB2312"/>
          <w:color w:val="auto"/>
          <w:sz w:val="32"/>
          <w:szCs w:val="32"/>
        </w:rPr>
        <w:t>情节严重的（如存在非法集资或吸收公众存款等违法行为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连续两年评级结果为D级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依法撤销</w:t>
      </w:r>
      <w:r>
        <w:rPr>
          <w:rFonts w:hint="eastAsia" w:ascii="仿宋_GB2312" w:hAnsi="仿宋_GB2312" w:eastAsia="仿宋_GB2312" w:cs="仿宋_GB2312"/>
          <w:color w:val="auto"/>
          <w:sz w:val="32"/>
          <w:szCs w:val="32"/>
        </w:rPr>
        <w:t>其业务</w:t>
      </w:r>
      <w:r>
        <w:rPr>
          <w:rFonts w:hint="eastAsia" w:ascii="仿宋_GB2312" w:hAnsi="仿宋_GB2312" w:eastAsia="仿宋_GB2312" w:cs="仿宋_GB2312"/>
          <w:color w:val="auto"/>
          <w:sz w:val="32"/>
          <w:szCs w:val="32"/>
          <w:lang w:val="en-US" w:eastAsia="zh-CN"/>
        </w:rPr>
        <w:t>经营资质，要求其在规定期限内到市场监管部门办理名称、经营范围变更登记或注销登记</w:t>
      </w:r>
      <w:r>
        <w:rPr>
          <w:rFonts w:hint="eastAsia" w:ascii="仿宋_GB2312" w:hAnsi="仿宋_GB2312" w:eastAsia="仿宋_GB2312" w:cs="仿宋_GB2312"/>
          <w:color w:val="auto"/>
          <w:sz w:val="32"/>
          <w:szCs w:val="32"/>
        </w:rPr>
        <w:t>；对无继续经营意愿和能力的，引导其退出小额贷款公司行业。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附  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二十条</w:t>
      </w:r>
      <w:r>
        <w:rPr>
          <w:rFonts w:hint="eastAsia" w:ascii="仿宋_GB2312" w:hAnsi="仿宋_GB2312" w:eastAsia="仿宋_GB2312" w:cs="仿宋_GB2312"/>
          <w:color w:val="auto"/>
          <w:sz w:val="32"/>
          <w:szCs w:val="32"/>
        </w:rPr>
        <w:t xml:space="preserve"> 本办法自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日起施行。本办法由</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lang w:val="en-US" w:eastAsia="zh-CN"/>
        </w:rPr>
        <w:t>兵团地方金融</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修订和</w:t>
      </w:r>
      <w:r>
        <w:rPr>
          <w:rFonts w:hint="eastAsia" w:ascii="仿宋_GB2312" w:hAnsi="仿宋_GB2312" w:eastAsia="仿宋_GB2312" w:cs="仿宋_GB2312"/>
          <w:color w:val="auto"/>
          <w:sz w:val="32"/>
          <w:szCs w:val="32"/>
        </w:rPr>
        <w:t>解释。</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附：</w:t>
      </w:r>
      <w:r>
        <w:rPr>
          <w:rFonts w:hint="eastAsia" w:ascii="仿宋_GB2312" w:hAnsi="仿宋_GB2312" w:eastAsia="仿宋_GB2312" w:cs="仿宋_GB2312"/>
          <w:i w:val="0"/>
          <w:iCs w:val="0"/>
          <w:caps w:val="0"/>
          <w:color w:val="000000"/>
          <w:spacing w:val="0"/>
          <w:kern w:val="2"/>
          <w:sz w:val="32"/>
          <w:szCs w:val="32"/>
          <w:shd w:val="clear" w:color="auto" w:fill="auto"/>
          <w:lang w:val="en-US" w:eastAsia="zh-CN" w:bidi="ar"/>
        </w:rPr>
        <w:t>小额贷款公司监管评级评分</w:t>
      </w:r>
      <w:r>
        <w:rPr>
          <w:rFonts w:hint="eastAsia" w:ascii="仿宋_GB2312" w:hAnsi="仿宋_GB2312" w:eastAsia="仿宋_GB2312" w:cs="仿宋_GB2312"/>
          <w:i w:val="0"/>
          <w:iCs w:val="0"/>
          <w:caps w:val="0"/>
          <w:color w:val="auto"/>
          <w:spacing w:val="0"/>
          <w:kern w:val="2"/>
          <w:sz w:val="32"/>
          <w:szCs w:val="32"/>
          <w:shd w:val="clear"/>
          <w:lang w:val="en-US" w:eastAsia="zh-CN" w:bidi="ar"/>
        </w:rPr>
        <w:t>细则</w:t>
      </w:r>
    </w:p>
    <w:sectPr>
      <w:footerReference r:id="rId3" w:type="default"/>
      <w:pgSz w:w="11906" w:h="16838"/>
      <w:pgMar w:top="1553" w:right="1633" w:bottom="161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jc0NDhlZTE5NDA2OWJlOWJmNzJkYzFhZTQ2MTIifQ=="/>
  </w:docVars>
  <w:rsids>
    <w:rsidRoot w:val="2D057A3A"/>
    <w:rsid w:val="010B0949"/>
    <w:rsid w:val="07E429DA"/>
    <w:rsid w:val="09A11CA1"/>
    <w:rsid w:val="0A145D56"/>
    <w:rsid w:val="0C07244B"/>
    <w:rsid w:val="0C4772CC"/>
    <w:rsid w:val="0E75612D"/>
    <w:rsid w:val="1162366B"/>
    <w:rsid w:val="15294E00"/>
    <w:rsid w:val="15DE09DC"/>
    <w:rsid w:val="16336876"/>
    <w:rsid w:val="164D0D68"/>
    <w:rsid w:val="1CCA3FCE"/>
    <w:rsid w:val="20453ACD"/>
    <w:rsid w:val="229178F8"/>
    <w:rsid w:val="237D5A62"/>
    <w:rsid w:val="2448272A"/>
    <w:rsid w:val="251E7D58"/>
    <w:rsid w:val="29BA00D4"/>
    <w:rsid w:val="2D057A3A"/>
    <w:rsid w:val="2D9966AC"/>
    <w:rsid w:val="2E1240F5"/>
    <w:rsid w:val="2FAE1243"/>
    <w:rsid w:val="32683908"/>
    <w:rsid w:val="34F20D95"/>
    <w:rsid w:val="38FE287A"/>
    <w:rsid w:val="3D3041FF"/>
    <w:rsid w:val="3DFFCCD3"/>
    <w:rsid w:val="41587405"/>
    <w:rsid w:val="439E1D8E"/>
    <w:rsid w:val="47457241"/>
    <w:rsid w:val="495669A0"/>
    <w:rsid w:val="49F92719"/>
    <w:rsid w:val="4BB6324C"/>
    <w:rsid w:val="4C9F50A9"/>
    <w:rsid w:val="4D667357"/>
    <w:rsid w:val="4DFB761D"/>
    <w:rsid w:val="520B5216"/>
    <w:rsid w:val="577635AA"/>
    <w:rsid w:val="57D23CC7"/>
    <w:rsid w:val="593601A5"/>
    <w:rsid w:val="5A3467A9"/>
    <w:rsid w:val="5B3DFC32"/>
    <w:rsid w:val="5EA72302"/>
    <w:rsid w:val="5F1D54B4"/>
    <w:rsid w:val="5F1D7D3E"/>
    <w:rsid w:val="5F2F537B"/>
    <w:rsid w:val="5F7AFB66"/>
    <w:rsid w:val="60215A70"/>
    <w:rsid w:val="631661F3"/>
    <w:rsid w:val="650675E2"/>
    <w:rsid w:val="65F6256A"/>
    <w:rsid w:val="6CBCC4C6"/>
    <w:rsid w:val="6D3B762C"/>
    <w:rsid w:val="6E6FE50C"/>
    <w:rsid w:val="71923881"/>
    <w:rsid w:val="75CB2ABA"/>
    <w:rsid w:val="77DD3315"/>
    <w:rsid w:val="780828D1"/>
    <w:rsid w:val="795FC279"/>
    <w:rsid w:val="7B267F8B"/>
    <w:rsid w:val="7EB9E89F"/>
    <w:rsid w:val="7F200BB6"/>
    <w:rsid w:val="7FBFDEA5"/>
    <w:rsid w:val="7FDB717C"/>
    <w:rsid w:val="81EC0302"/>
    <w:rsid w:val="A9FDD537"/>
    <w:rsid w:val="ADE8D9CC"/>
    <w:rsid w:val="BDAFBD37"/>
    <w:rsid w:val="BFF3DF2F"/>
    <w:rsid w:val="BFFECFF6"/>
    <w:rsid w:val="C3DEC22A"/>
    <w:rsid w:val="CF730A0B"/>
    <w:rsid w:val="DF4EB0DC"/>
    <w:rsid w:val="E9DA2329"/>
    <w:rsid w:val="EBDBBC81"/>
    <w:rsid w:val="EF3FFE76"/>
    <w:rsid w:val="EF6F637A"/>
    <w:rsid w:val="EFDD29B5"/>
    <w:rsid w:val="F2ABF8CA"/>
    <w:rsid w:val="F7FD2BB2"/>
    <w:rsid w:val="FCFE663E"/>
    <w:rsid w:val="FD37D231"/>
    <w:rsid w:val="FD9F8091"/>
    <w:rsid w:val="FEAF9C81"/>
    <w:rsid w:val="FEBBEB35"/>
    <w:rsid w:val="FF4567FF"/>
    <w:rsid w:val="FFD7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character" w:customStyle="1" w:styleId="8">
    <w:name w:val="font21"/>
    <w:basedOn w:val="6"/>
    <w:qFormat/>
    <w:uiPriority w:val="0"/>
    <w:rPr>
      <w:rFonts w:hint="eastAsia" w:ascii="方正仿宋_GBK" w:hAnsi="方正仿宋_GBK" w:eastAsia="方正仿宋_GBK" w:cs="方正仿宋_GBK"/>
      <w:color w:val="FF0000"/>
      <w:sz w:val="22"/>
      <w:szCs w:val="22"/>
      <w:u w:val="none"/>
    </w:rPr>
  </w:style>
  <w:style w:type="character" w:customStyle="1" w:styleId="9">
    <w:name w:val="font101"/>
    <w:basedOn w:val="6"/>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2023-10-06T00:27:00Z</dcterms:created>
  <dc:creator>Administrator</dc:creator>
  <cp:lastModifiedBy>user</cp:lastModifiedBy>
  <cp:lastPrinted>2026-04-08T10:07:00Z</cp:lastPrinted>
  <dcterms:modified xsi:type="dcterms:W3CDTF">2026-04-13T10:45:37Z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A9632C2393014125BB2D341F46777018</vt:lpwstr>
  </property>
</Properties>
</file>